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9184" w14:textId="54D4AA0F" w:rsidR="00805BDE" w:rsidRPr="00244AA7" w:rsidRDefault="00000000" w:rsidP="00244AA7">
      <w:pPr>
        <w:spacing w:after="114"/>
        <w:jc w:val="center"/>
        <w:rPr>
          <w:lang w:val="it-IT"/>
        </w:rPr>
      </w:pPr>
      <w:r w:rsidRPr="00244AA7">
        <w:rPr>
          <w:rFonts w:ascii="Trebuchet MS" w:eastAsia="Trebuchet MS" w:hAnsi="Trebuchet MS" w:cs="Trebuchet MS"/>
          <w:b/>
          <w:i/>
          <w:sz w:val="24"/>
          <w:lang w:val="it-IT"/>
        </w:rPr>
        <w:t>SOSTITUZIONE DOCENTI ASSENTI</w:t>
      </w:r>
    </w:p>
    <w:p w14:paraId="743C5396" w14:textId="48E028F1" w:rsidR="00805BDE" w:rsidRPr="00244AA7" w:rsidRDefault="00244AA7">
      <w:pPr>
        <w:tabs>
          <w:tab w:val="center" w:pos="7550"/>
          <w:tab w:val="center" w:pos="11802"/>
          <w:tab w:val="right" w:pos="14155"/>
        </w:tabs>
        <w:spacing w:after="0"/>
        <w:rPr>
          <w:lang w:val="it-IT"/>
        </w:rPr>
      </w:pPr>
      <w:r>
        <w:rPr>
          <w:rFonts w:ascii="Times New Roman" w:eastAsia="Times New Roman" w:hAnsi="Times New Roman" w:cs="Times New Roman"/>
          <w:sz w:val="28"/>
          <w:lang w:val="it-IT"/>
        </w:rPr>
        <w:t>DATA:___________________</w:t>
      </w:r>
      <w:r w:rsidR="00000000" w:rsidRPr="00244AA7">
        <w:rPr>
          <w:rFonts w:ascii="Times New Roman" w:eastAsia="Times New Roman" w:hAnsi="Times New Roman" w:cs="Times New Roman"/>
          <w:sz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                                                                                                                                                        A.S ____/____</w:t>
      </w:r>
    </w:p>
    <w:p w14:paraId="495F8B24" w14:textId="1F0B1BB2" w:rsidR="00805BDE" w:rsidRPr="00244AA7" w:rsidRDefault="00805BDE">
      <w:pPr>
        <w:spacing w:after="79"/>
        <w:ind w:left="4994" w:right="-1058"/>
        <w:rPr>
          <w:lang w:val="it-IT"/>
        </w:rPr>
      </w:pPr>
    </w:p>
    <w:tbl>
      <w:tblPr>
        <w:tblStyle w:val="TableGrid"/>
        <w:tblW w:w="5000" w:type="pct"/>
        <w:tblInd w:w="0" w:type="dxa"/>
        <w:tblCellMar>
          <w:top w:w="46" w:type="dxa"/>
          <w:left w:w="46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2751"/>
        <w:gridCol w:w="1585"/>
        <w:gridCol w:w="1716"/>
        <w:gridCol w:w="1069"/>
        <w:gridCol w:w="2650"/>
        <w:gridCol w:w="1046"/>
        <w:gridCol w:w="1721"/>
        <w:gridCol w:w="1710"/>
      </w:tblGrid>
      <w:tr w:rsidR="00805BDE" w14:paraId="34C23FFC" w14:textId="77777777" w:rsidTr="00244AA7">
        <w:trPr>
          <w:trHeight w:val="588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9C269" w14:textId="77777777" w:rsidR="00805BD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DOCENTE ASSENTE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542A4A" w14:textId="77777777" w:rsidR="00805BDE" w:rsidRDefault="00000000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MATERIA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E6FAFA" w14:textId="77777777" w:rsidR="00805BDE" w:rsidRDefault="00000000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ORE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371518" w14:textId="77777777" w:rsidR="00805BDE" w:rsidRDefault="00000000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20"/>
              </w:rPr>
              <w:t>CLASSE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3141F9" w14:textId="77777777" w:rsidR="00805BDE" w:rsidRDefault="00000000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DOCENTE SUPPLENTE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BCE69E" w14:textId="77777777" w:rsidR="00805BDE" w:rsidRDefault="00805BDE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E80A3A" w14:textId="77777777" w:rsidR="00805BDE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FIRMA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CF74D7" w14:textId="77156D6A" w:rsidR="00805BDE" w:rsidRPr="00244AA7" w:rsidRDefault="00000000" w:rsidP="00244AA7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44AA7">
              <w:rPr>
                <w:rFonts w:ascii="Times New Roman" w:eastAsia="Times New Roman" w:hAnsi="Times New Roman" w:cs="Times New Roman"/>
                <w:sz w:val="20"/>
              </w:rPr>
              <w:t>TIPO</w:t>
            </w:r>
            <w:r w:rsidR="00244AA7" w:rsidRPr="00244A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44AA7">
              <w:rPr>
                <w:rFonts w:ascii="Times New Roman" w:eastAsia="Times New Roman" w:hAnsi="Times New Roman" w:cs="Times New Roman"/>
                <w:sz w:val="20"/>
              </w:rPr>
              <w:t>IMPEGN</w:t>
            </w:r>
            <w:r w:rsidR="00244AA7" w:rsidRPr="00244AA7">
              <w:rPr>
                <w:rFonts w:ascii="Times New Roman" w:eastAsia="Times New Roman" w:hAnsi="Times New Roman" w:cs="Times New Roman"/>
                <w:sz w:val="20"/>
              </w:rPr>
              <w:t>O</w:t>
            </w:r>
          </w:p>
        </w:tc>
      </w:tr>
      <w:tr w:rsidR="00805BDE" w14:paraId="2EED638C" w14:textId="77777777" w:rsidTr="00244AA7">
        <w:trPr>
          <w:trHeight w:val="393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542" w14:textId="77777777" w:rsidR="00805BDE" w:rsidRDefault="00805BDE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FF3B" w14:textId="77777777" w:rsidR="00805BDE" w:rsidRDefault="00805BDE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5480" w14:textId="3CD48372" w:rsidR="00805BDE" w:rsidRDefault="00805BDE">
            <w:pPr>
              <w:spacing w:after="0"/>
              <w:ind w:left="75"/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2B7" w14:textId="489CA78C" w:rsidR="00805BDE" w:rsidRDefault="00805BDE">
            <w:pPr>
              <w:spacing w:after="0"/>
              <w:ind w:left="74"/>
              <w:jc w:val="center"/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A381" w14:textId="6E2CD2B7" w:rsidR="00805BDE" w:rsidRDefault="00805BDE">
            <w:pPr>
              <w:spacing w:after="0"/>
              <w:ind w:left="74"/>
              <w:jc w:val="center"/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58193" w14:textId="77777777" w:rsidR="00805BDE" w:rsidRDefault="00805BDE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8CBF5" w14:textId="77777777" w:rsidR="00805BDE" w:rsidRDefault="00805BDE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2A87" w14:textId="77777777" w:rsidR="00805BDE" w:rsidRDefault="00805BDE"/>
        </w:tc>
      </w:tr>
      <w:tr w:rsidR="00805BDE" w14:paraId="2F4E4748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B7EA" w14:textId="77777777" w:rsidR="00805BDE" w:rsidRDefault="00805BDE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85D7" w14:textId="77777777" w:rsidR="00805BDE" w:rsidRDefault="00805BDE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7049" w14:textId="53883C3C" w:rsidR="00805BDE" w:rsidRDefault="00805BDE">
            <w:pPr>
              <w:spacing w:after="0"/>
              <w:ind w:left="75"/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8A4" w14:textId="4A41A5F3" w:rsidR="00805BDE" w:rsidRDefault="00805BDE">
            <w:pPr>
              <w:spacing w:after="0"/>
              <w:ind w:left="74"/>
              <w:jc w:val="center"/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674A" w14:textId="3FC3813C" w:rsidR="00805BDE" w:rsidRDefault="00805BDE">
            <w:pPr>
              <w:spacing w:after="0"/>
              <w:ind w:left="78"/>
              <w:jc w:val="center"/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B6850" w14:textId="77777777" w:rsidR="00805BDE" w:rsidRDefault="00805BDE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D8427" w14:textId="77777777" w:rsidR="00805BDE" w:rsidRDefault="00805BDE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3C3" w14:textId="77777777" w:rsidR="00805BDE" w:rsidRDefault="00805BDE"/>
        </w:tc>
      </w:tr>
      <w:tr w:rsidR="00805BDE" w14:paraId="72980F6C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6E05" w14:textId="77777777" w:rsidR="00805BDE" w:rsidRDefault="00805BDE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FFD" w14:textId="77777777" w:rsidR="00805BDE" w:rsidRDefault="00805BDE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9582" w14:textId="4A617873" w:rsidR="00805BDE" w:rsidRDefault="00805BDE">
            <w:pPr>
              <w:spacing w:after="0"/>
              <w:ind w:left="75"/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8BF2" w14:textId="1E80B30B" w:rsidR="00805BDE" w:rsidRDefault="00805BDE">
            <w:pPr>
              <w:spacing w:after="0"/>
              <w:ind w:left="76"/>
              <w:jc w:val="center"/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615" w14:textId="2C7BA549" w:rsidR="00805BDE" w:rsidRDefault="00805BDE">
            <w:pPr>
              <w:spacing w:after="0"/>
              <w:ind w:left="77"/>
              <w:jc w:val="center"/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3954B" w14:textId="77777777" w:rsidR="00805BDE" w:rsidRDefault="00805BDE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34D24" w14:textId="77777777" w:rsidR="00805BDE" w:rsidRDefault="00805BDE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3152" w14:textId="77777777" w:rsidR="00805BDE" w:rsidRDefault="00805BDE"/>
        </w:tc>
      </w:tr>
      <w:tr w:rsidR="00805BDE" w14:paraId="656B36F9" w14:textId="77777777" w:rsidTr="00244AA7">
        <w:trPr>
          <w:trHeight w:val="439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8D02" w14:textId="77777777" w:rsidR="00805BDE" w:rsidRDefault="00805BDE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596C" w14:textId="77777777" w:rsidR="00805BDE" w:rsidRDefault="00805BDE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59F3" w14:textId="2C91E6DA" w:rsidR="00805BDE" w:rsidRDefault="00805BDE">
            <w:pPr>
              <w:spacing w:after="0"/>
              <w:ind w:left="75"/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B7AF" w14:textId="4FCDFDE4" w:rsidR="00805BDE" w:rsidRDefault="00805BDE">
            <w:pPr>
              <w:spacing w:after="0"/>
              <w:ind w:left="74"/>
              <w:jc w:val="center"/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B0E2" w14:textId="1856AA3F" w:rsidR="00805BDE" w:rsidRDefault="00805BDE">
            <w:pPr>
              <w:spacing w:after="0"/>
              <w:ind w:left="77"/>
              <w:jc w:val="center"/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58EB1" w14:textId="77777777" w:rsidR="00805BDE" w:rsidRDefault="00805BDE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FE5CD" w14:textId="77777777" w:rsidR="00805BDE" w:rsidRDefault="00805BDE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0F1" w14:textId="77777777" w:rsidR="00805BDE" w:rsidRDefault="00805BDE"/>
        </w:tc>
      </w:tr>
      <w:tr w:rsidR="00805BDE" w14:paraId="7FA5B347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DE2C" w14:textId="77777777" w:rsidR="00805BDE" w:rsidRDefault="00805BDE"/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3786" w14:textId="77777777" w:rsidR="00805BDE" w:rsidRDefault="00805BDE"/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49E" w14:textId="7284F5A3" w:rsidR="00805BDE" w:rsidRDefault="00805BDE">
            <w:pPr>
              <w:spacing w:after="0"/>
              <w:ind w:left="75"/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004A" w14:textId="076CC317" w:rsidR="00805BDE" w:rsidRDefault="00805BDE">
            <w:pPr>
              <w:spacing w:after="0"/>
              <w:ind w:left="76"/>
              <w:jc w:val="center"/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107D" w14:textId="7451F68F" w:rsidR="00805BDE" w:rsidRDefault="00805BDE">
            <w:pPr>
              <w:spacing w:after="0"/>
              <w:ind w:left="75"/>
              <w:jc w:val="center"/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1841F" w14:textId="77777777" w:rsidR="00805BDE" w:rsidRDefault="00805BDE"/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664B6" w14:textId="77777777" w:rsidR="00805BDE" w:rsidRDefault="00805BDE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96F2" w14:textId="77777777" w:rsidR="00805BDE" w:rsidRDefault="00805BDE"/>
        </w:tc>
      </w:tr>
      <w:tr w:rsidR="00805BDE" w:rsidRPr="00244AA7" w14:paraId="6C340755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D905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FE6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AE2D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FA52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ECF0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F8229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149F8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783A" w14:textId="77777777" w:rsidR="00805BDE" w:rsidRPr="00244AA7" w:rsidRDefault="00805BDE">
            <w:pPr>
              <w:rPr>
                <w:lang w:val="it-IT"/>
              </w:rPr>
            </w:pPr>
          </w:p>
        </w:tc>
      </w:tr>
      <w:tr w:rsidR="00805BDE" w:rsidRPr="00244AA7" w14:paraId="123A2358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45E9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C333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6747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C9E9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D58C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236E7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0E3A1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7BAB" w14:textId="77777777" w:rsidR="00805BDE" w:rsidRPr="00244AA7" w:rsidRDefault="00805BDE">
            <w:pPr>
              <w:rPr>
                <w:lang w:val="it-IT"/>
              </w:rPr>
            </w:pPr>
          </w:p>
        </w:tc>
      </w:tr>
      <w:tr w:rsidR="00805BDE" w:rsidRPr="00244AA7" w14:paraId="5C865D02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A0BD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4E39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B932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A0DC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EEC4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29CAF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1CA5B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45F" w14:textId="77777777" w:rsidR="00805BDE" w:rsidRPr="00244AA7" w:rsidRDefault="00805BDE">
            <w:pPr>
              <w:rPr>
                <w:lang w:val="it-IT"/>
              </w:rPr>
            </w:pPr>
          </w:p>
        </w:tc>
      </w:tr>
      <w:tr w:rsidR="00805BDE" w:rsidRPr="00244AA7" w14:paraId="548AC8EE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F02B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5E51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01D9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30F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607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A517E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53ECA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A6D" w14:textId="77777777" w:rsidR="00805BDE" w:rsidRPr="00244AA7" w:rsidRDefault="00805BDE">
            <w:pPr>
              <w:rPr>
                <w:lang w:val="it-IT"/>
              </w:rPr>
            </w:pPr>
          </w:p>
        </w:tc>
      </w:tr>
      <w:tr w:rsidR="00805BDE" w:rsidRPr="00244AA7" w14:paraId="2CC643C4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A6D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7AE1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723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4BE7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D63B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24BE9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6DF25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5C72" w14:textId="77777777" w:rsidR="00805BDE" w:rsidRPr="00244AA7" w:rsidRDefault="00805BDE">
            <w:pPr>
              <w:rPr>
                <w:lang w:val="it-IT"/>
              </w:rPr>
            </w:pPr>
          </w:p>
        </w:tc>
      </w:tr>
      <w:tr w:rsidR="00805BDE" w:rsidRPr="00244AA7" w14:paraId="7779F8D7" w14:textId="77777777" w:rsidTr="00244AA7">
        <w:trPr>
          <w:trHeight w:val="365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76CA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1340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5F5B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0F7C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D167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22F98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87F28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106D" w14:textId="77777777" w:rsidR="00805BDE" w:rsidRPr="00244AA7" w:rsidRDefault="00805BDE">
            <w:pPr>
              <w:rPr>
                <w:lang w:val="it-IT"/>
              </w:rPr>
            </w:pPr>
          </w:p>
        </w:tc>
      </w:tr>
      <w:tr w:rsidR="00805BDE" w:rsidRPr="00244AA7" w14:paraId="34BB9E60" w14:textId="77777777" w:rsidTr="00244AA7">
        <w:trPr>
          <w:trHeight w:val="351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48BE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6596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E6B0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B471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055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79B55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EC62D" w14:textId="77777777" w:rsidR="00805BDE" w:rsidRPr="00244AA7" w:rsidRDefault="00805BDE">
            <w:pPr>
              <w:rPr>
                <w:lang w:val="it-IT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BF5" w14:textId="77777777" w:rsidR="00805BDE" w:rsidRPr="00244AA7" w:rsidRDefault="00805BDE">
            <w:pPr>
              <w:rPr>
                <w:lang w:val="it-IT"/>
              </w:rPr>
            </w:pPr>
          </w:p>
        </w:tc>
      </w:tr>
    </w:tbl>
    <w:p w14:paraId="1B43401D" w14:textId="77777777" w:rsidR="00244AA7" w:rsidRDefault="00244AA7"/>
    <w:sectPr w:rsidR="00244AA7" w:rsidSect="00244AA7">
      <w:headerReference w:type="default" r:id="rId7"/>
      <w:pgSz w:w="16832" w:h="11904" w:orient="landscape"/>
      <w:pgMar w:top="1440" w:right="1440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15DD" w14:textId="77777777" w:rsidR="00483E55" w:rsidRDefault="00483E55" w:rsidP="00244AA7">
      <w:pPr>
        <w:spacing w:after="0" w:line="240" w:lineRule="auto"/>
      </w:pPr>
      <w:r>
        <w:separator/>
      </w:r>
    </w:p>
  </w:endnote>
  <w:endnote w:type="continuationSeparator" w:id="0">
    <w:p w14:paraId="41560CF0" w14:textId="77777777" w:rsidR="00483E55" w:rsidRDefault="00483E55" w:rsidP="0024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C6CB" w14:textId="77777777" w:rsidR="00483E55" w:rsidRDefault="00483E55" w:rsidP="00244AA7">
      <w:pPr>
        <w:spacing w:after="0" w:line="240" w:lineRule="auto"/>
      </w:pPr>
      <w:r>
        <w:separator/>
      </w:r>
    </w:p>
  </w:footnote>
  <w:footnote w:type="continuationSeparator" w:id="0">
    <w:p w14:paraId="0156B3E7" w14:textId="77777777" w:rsidR="00483E55" w:rsidRDefault="00483E55" w:rsidP="0024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2602"/>
      <w:gridCol w:w="5893"/>
      <w:gridCol w:w="3562"/>
      <w:gridCol w:w="2191"/>
    </w:tblGrid>
    <w:tr w:rsidR="00244AA7" w:rsidRPr="00244AA7" w14:paraId="5DEC62B5" w14:textId="77777777" w:rsidTr="00244AA7">
      <w:trPr>
        <w:trHeight w:val="417"/>
      </w:trPr>
      <w:tc>
        <w:tcPr>
          <w:tcW w:w="91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076AAEB" w14:textId="77777777" w:rsidR="00244AA7" w:rsidRPr="00FC2D6E" w:rsidRDefault="00244AA7" w:rsidP="00244AA7">
          <w:pPr>
            <w:suppressAutoHyphens/>
            <w:snapToGrid w:val="0"/>
            <w:spacing w:after="0" w:line="240" w:lineRule="auto"/>
            <w:jc w:val="center"/>
            <w:rPr>
              <w:rFonts w:ascii="Garamond" w:hAnsi="Garamond" w:cs="Garamond"/>
              <w:b/>
              <w:color w:val="auto"/>
              <w:spacing w:val="20"/>
              <w:sz w:val="28"/>
              <w:szCs w:val="28"/>
              <w:lang w:val="it-IT" w:eastAsia="ar-SA"/>
            </w:rPr>
          </w:pPr>
          <w:r w:rsidRPr="00FC2D6E">
            <w:rPr>
              <w:rFonts w:ascii="Courier New" w:hAnsi="Courier New" w:cs="Times New Roman"/>
              <w:noProof/>
              <w:color w:val="auto"/>
              <w:spacing w:val="20"/>
              <w:sz w:val="20"/>
              <w:szCs w:val="20"/>
              <w:lang w:eastAsia="ar-SA"/>
            </w:rPr>
            <w:drawing>
              <wp:inline distT="0" distB="0" distL="0" distR="0" wp14:anchorId="52E4DCC0" wp14:editId="30F58DB0">
                <wp:extent cx="5905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7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387DB15" w14:textId="77777777" w:rsidR="00244AA7" w:rsidRPr="00FC2D6E" w:rsidRDefault="00244AA7" w:rsidP="00244AA7">
          <w:pPr>
            <w:suppressAutoHyphens/>
            <w:snapToGrid w:val="0"/>
            <w:spacing w:after="0" w:line="240" w:lineRule="auto"/>
            <w:jc w:val="center"/>
            <w:rPr>
              <w:rFonts w:ascii="Bell MT" w:hAnsi="Bell MT" w:cs="Bell MT"/>
              <w:b/>
              <w:color w:val="auto"/>
              <w:spacing w:val="20"/>
              <w:sz w:val="12"/>
              <w:szCs w:val="12"/>
              <w:lang w:val="pt-PT" w:eastAsia="ar-SA"/>
            </w:rPr>
          </w:pPr>
          <w:r w:rsidRPr="00FC2D6E">
            <w:rPr>
              <w:rFonts w:ascii="Garamond" w:hAnsi="Garamond" w:cs="Garamond"/>
              <w:b/>
              <w:color w:val="auto"/>
              <w:spacing w:val="20"/>
              <w:sz w:val="28"/>
              <w:szCs w:val="28"/>
              <w:lang w:val="pt-PT" w:eastAsia="ar-SA"/>
            </w:rPr>
            <w:t>I.I.S.S. “ARCHIMEDE” – Taranto</w:t>
          </w:r>
        </w:p>
      </w:tc>
    </w:tr>
    <w:tr w:rsidR="00244AA7" w:rsidRPr="001266CF" w14:paraId="27DB972D" w14:textId="77777777" w:rsidTr="00244AA7">
      <w:trPr>
        <w:trHeight w:val="425"/>
      </w:trPr>
      <w:tc>
        <w:tcPr>
          <w:tcW w:w="91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093AECB" w14:textId="77777777" w:rsidR="00244AA7" w:rsidRPr="001266CF" w:rsidRDefault="00244AA7" w:rsidP="00244AA7">
          <w:pPr>
            <w:suppressAutoHyphens/>
            <w:snapToGrid w:val="0"/>
            <w:spacing w:after="0" w:line="240" w:lineRule="auto"/>
            <w:rPr>
              <w:rFonts w:ascii="Garamond" w:hAnsi="Garamond" w:cs="Garamond"/>
              <w:color w:val="auto"/>
              <w:spacing w:val="20"/>
              <w:sz w:val="20"/>
              <w:szCs w:val="20"/>
              <w:lang w:val="pt-PT" w:eastAsia="ar-SA"/>
            </w:rPr>
          </w:pPr>
        </w:p>
      </w:tc>
      <w:tc>
        <w:tcPr>
          <w:tcW w:w="4087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CA570F2" w14:textId="77777777" w:rsidR="00244AA7" w:rsidRPr="00FC2D6E" w:rsidRDefault="00244AA7" w:rsidP="00244AA7">
          <w:pPr>
            <w:suppressAutoHyphens/>
            <w:spacing w:after="0" w:line="240" w:lineRule="auto"/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ar-SA"/>
            </w:rPr>
          </w:pPr>
          <w:proofErr w:type="spellStart"/>
          <w:r w:rsidRPr="00FC2D6E"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ar-SA"/>
            </w:rPr>
            <w:t>sez</w:t>
          </w:r>
          <w:proofErr w:type="spellEnd"/>
          <w:r w:rsidRPr="00FC2D6E"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ar-SA"/>
            </w:rPr>
            <w:t xml:space="preserve"> 7.</w:t>
          </w:r>
          <w:r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ar-SA"/>
            </w:rPr>
            <w:t>1.4</w:t>
          </w:r>
          <w:r w:rsidRPr="00FC2D6E"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ar-SA"/>
            </w:rPr>
            <w:t xml:space="preserve"> </w:t>
          </w:r>
          <w:r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ar-SA"/>
            </w:rPr>
            <w:t>“Ambienti per il funzionamento del processo</w:t>
          </w:r>
          <w:r w:rsidRPr="00FC2D6E">
            <w:rPr>
              <w:rFonts w:ascii="Garamond" w:hAnsi="Garamond" w:cs="Garamond"/>
              <w:i/>
              <w:color w:val="auto"/>
              <w:spacing w:val="20"/>
              <w:sz w:val="20"/>
              <w:szCs w:val="20"/>
              <w:lang w:val="it-IT" w:eastAsia="ar-SA"/>
            </w:rPr>
            <w:t>”</w:t>
          </w:r>
        </w:p>
        <w:p w14:paraId="01EACD88" w14:textId="247CDC4B" w:rsidR="00244AA7" w:rsidRPr="00FC2D6E" w:rsidRDefault="00244AA7" w:rsidP="00244AA7">
          <w:pPr>
            <w:suppressAutoHyphens/>
            <w:spacing w:after="0" w:line="240" w:lineRule="auto"/>
            <w:jc w:val="center"/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val="it-IT" w:eastAsia="ar-SA"/>
            </w:rPr>
          </w:pPr>
          <w:r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val="it-IT" w:eastAsia="ar-SA"/>
            </w:rPr>
            <w:t>SOSTITUZIONE DOCENTI ASSENTI</w:t>
          </w:r>
        </w:p>
      </w:tc>
    </w:tr>
    <w:tr w:rsidR="00244AA7" w:rsidRPr="00FC2D6E" w14:paraId="5778DDE1" w14:textId="77777777" w:rsidTr="00244AA7">
      <w:trPr>
        <w:trHeight w:val="368"/>
      </w:trPr>
      <w:tc>
        <w:tcPr>
          <w:tcW w:w="91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E4358BE" w14:textId="791A94F0" w:rsidR="00244AA7" w:rsidRPr="00FC2D6E" w:rsidRDefault="00244AA7" w:rsidP="00244AA7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</w:pPr>
          <w:r w:rsidRPr="00FC2D6E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MOD.  7.</w:t>
          </w:r>
          <w:r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1.4</w:t>
          </w:r>
          <w:r w:rsidRPr="00FC2D6E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_</w:t>
          </w:r>
          <w:r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2</w:t>
          </w:r>
        </w:p>
      </w:tc>
      <w:tc>
        <w:tcPr>
          <w:tcW w:w="206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8B02EC3" w14:textId="109D829B" w:rsidR="00244AA7" w:rsidRPr="00FC2D6E" w:rsidRDefault="00244AA7" w:rsidP="00244AA7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</w:pPr>
          <w:r w:rsidRPr="00FC2D6E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 xml:space="preserve">Ed. 1 Rev.0 del </w:t>
          </w:r>
          <w:r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21</w:t>
          </w:r>
          <w:r w:rsidRPr="00FC2D6E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/</w:t>
          </w:r>
          <w:r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11</w:t>
          </w:r>
          <w:r w:rsidRPr="00FC2D6E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/202</w:t>
          </w:r>
          <w:r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2</w:t>
          </w:r>
        </w:p>
      </w:tc>
      <w:tc>
        <w:tcPr>
          <w:tcW w:w="125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9FEE274" w14:textId="77777777" w:rsidR="00244AA7" w:rsidRPr="00FC2D6E" w:rsidRDefault="00244AA7" w:rsidP="00244AA7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</w:pPr>
          <w:r w:rsidRPr="00FC2D6E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Red. RQ App.DS</w:t>
          </w:r>
        </w:p>
      </w:tc>
      <w:tc>
        <w:tcPr>
          <w:tcW w:w="76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426065" w14:textId="77777777" w:rsidR="00244AA7" w:rsidRPr="00FC2D6E" w:rsidRDefault="00244AA7" w:rsidP="00244AA7">
          <w:pPr>
            <w:suppressAutoHyphens/>
            <w:spacing w:after="0" w:line="240" w:lineRule="auto"/>
            <w:jc w:val="center"/>
            <w:rPr>
              <w:rFonts w:ascii="Courier New" w:hAnsi="Courier New" w:cs="Times New Roman"/>
              <w:color w:val="auto"/>
              <w:spacing w:val="20"/>
              <w:sz w:val="20"/>
              <w:szCs w:val="20"/>
              <w:lang w:val="it-IT" w:eastAsia="ar-SA"/>
            </w:rPr>
          </w:pPr>
          <w:r w:rsidRPr="00FC2D6E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 xml:space="preserve">Pag. </w:t>
          </w:r>
          <w:r w:rsidRPr="00FC2D6E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val="it-IT" w:eastAsia="ar-SA"/>
            </w:rPr>
            <w:fldChar w:fldCharType="begin"/>
          </w:r>
          <w:r w:rsidRPr="00FC2D6E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val="it-IT" w:eastAsia="ar-SA"/>
            </w:rPr>
            <w:instrText xml:space="preserve"> PAGE \*Arabic </w:instrText>
          </w:r>
          <w:r w:rsidRPr="00FC2D6E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val="it-IT" w:eastAsia="ar-SA"/>
            </w:rPr>
            <w:fldChar w:fldCharType="separate"/>
          </w:r>
          <w:r w:rsidRPr="00FC2D6E">
            <w:rPr>
              <w:rFonts w:ascii="Courier New" w:hAnsi="Courier New" w:cs="Garamond"/>
              <w:bCs/>
              <w:noProof/>
              <w:color w:val="auto"/>
              <w:spacing w:val="20"/>
              <w:sz w:val="20"/>
              <w:szCs w:val="20"/>
              <w:lang w:val="it-IT" w:eastAsia="ar-SA"/>
            </w:rPr>
            <w:t>1</w:t>
          </w:r>
          <w:r w:rsidRPr="00FC2D6E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val="it-IT" w:eastAsia="ar-SA"/>
            </w:rPr>
            <w:fldChar w:fldCharType="end"/>
          </w:r>
          <w:r w:rsidRPr="00FC2D6E">
            <w:rPr>
              <w:rFonts w:ascii="Garamond" w:hAnsi="Garamond" w:cs="Garamond"/>
              <w:color w:val="auto"/>
              <w:spacing w:val="20"/>
              <w:sz w:val="20"/>
              <w:szCs w:val="20"/>
              <w:lang w:val="it-IT" w:eastAsia="ar-SA"/>
            </w:rPr>
            <w:t>/</w:t>
          </w:r>
          <w:r w:rsidRPr="00FC2D6E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val="it-IT" w:eastAsia="ar-SA"/>
            </w:rPr>
            <w:fldChar w:fldCharType="begin"/>
          </w:r>
          <w:r w:rsidRPr="00FC2D6E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val="it-IT" w:eastAsia="ar-SA"/>
            </w:rPr>
            <w:instrText xml:space="preserve"> NUMPAGES \*Arabic </w:instrText>
          </w:r>
          <w:r w:rsidRPr="00FC2D6E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val="it-IT" w:eastAsia="ar-SA"/>
            </w:rPr>
            <w:fldChar w:fldCharType="separate"/>
          </w:r>
          <w:r w:rsidRPr="00FC2D6E">
            <w:rPr>
              <w:rFonts w:ascii="Courier New" w:hAnsi="Courier New" w:cs="Garamond"/>
              <w:bCs/>
              <w:noProof/>
              <w:color w:val="auto"/>
              <w:spacing w:val="20"/>
              <w:sz w:val="20"/>
              <w:szCs w:val="20"/>
              <w:lang w:val="it-IT" w:eastAsia="ar-SA"/>
            </w:rPr>
            <w:t>1</w:t>
          </w:r>
          <w:r w:rsidRPr="00FC2D6E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val="it-IT" w:eastAsia="ar-SA"/>
            </w:rPr>
            <w:fldChar w:fldCharType="end"/>
          </w:r>
        </w:p>
      </w:tc>
    </w:tr>
  </w:tbl>
  <w:p w14:paraId="173781B8" w14:textId="77777777" w:rsidR="00244AA7" w:rsidRDefault="00244A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DBE"/>
    <w:multiLevelType w:val="hybridMultilevel"/>
    <w:tmpl w:val="58FE7C26"/>
    <w:lvl w:ilvl="0" w:tplc="03EE13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75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DE"/>
    <w:rsid w:val="00244AA7"/>
    <w:rsid w:val="00483E55"/>
    <w:rsid w:val="0080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C168C"/>
  <w15:docId w15:val="{842EC1E9-82DB-400C-9F95-E5A484C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AA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44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A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Sostituzione docenti assenti scuola secondaria</dc:subject>
  <dc:creator>A D</dc:creator>
  <cp:keywords/>
  <cp:lastModifiedBy>Giuseppe Palma</cp:lastModifiedBy>
  <cp:revision>2</cp:revision>
  <dcterms:created xsi:type="dcterms:W3CDTF">2022-11-18T10:25:00Z</dcterms:created>
  <dcterms:modified xsi:type="dcterms:W3CDTF">2022-11-18T10:25:00Z</dcterms:modified>
</cp:coreProperties>
</file>